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eastAsia="zh-CN"/>
        </w:rPr>
        <w:t>江西省</w:t>
      </w: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商务投资集团</w:t>
      </w: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有限公司</w:t>
      </w:r>
    </w:p>
    <w:p>
      <w:pPr>
        <w:pStyle w:val="2"/>
        <w:spacing w:after="0" w:line="240" w:lineRule="auto"/>
        <w:rPr>
          <w:rFonts w:hint="eastAsia" w:ascii="方正公文小标宋" w:hAnsi="方正公文小标宋" w:eastAsia="方正公文小标宋" w:cs="方正公文小标宋"/>
          <w:sz w:val="48"/>
        </w:rPr>
      </w:pPr>
      <w:bookmarkStart w:id="0" w:name="_Toc49404406"/>
      <w:bookmarkStart w:id="1" w:name="_Toc49395617"/>
      <w:bookmarkStart w:id="2" w:name="_Toc49337411"/>
      <w:bookmarkStart w:id="3" w:name="_Toc49402767"/>
      <w:bookmarkStart w:id="4" w:name="_Toc50438401"/>
      <w:bookmarkStart w:id="5" w:name="_Toc49414567"/>
      <w:bookmarkStart w:id="6" w:name="_Toc49329522"/>
      <w:bookmarkStart w:id="7" w:name="_Toc49338137"/>
      <w:bookmarkStart w:id="8" w:name="_Toc49410220"/>
      <w:bookmarkStart w:id="9" w:name="_Toc49342116"/>
      <w:bookmarkStart w:id="10" w:name="_Toc49402846"/>
      <w:bookmarkStart w:id="11" w:name="_Toc49401061"/>
      <w:bookmarkStart w:id="12" w:name="_Toc49355469"/>
      <w:bookmarkStart w:id="13" w:name="_Toc49332079"/>
      <w:bookmarkStart w:id="14" w:name="_Toc50437598"/>
      <w:bookmarkStart w:id="15" w:name="_Toc49413806"/>
      <w:bookmarkStart w:id="16" w:name="_Toc49337933"/>
      <w:bookmarkStart w:id="17" w:name="_Toc49329591"/>
      <w:bookmarkStart w:id="18" w:name="_Toc49333166"/>
      <w:bookmarkStart w:id="19" w:name="_Toc49396218"/>
    </w:p>
    <w:p>
      <w:pPr>
        <w:pStyle w:val="2"/>
        <w:spacing w:after="0" w:line="240" w:lineRule="auto"/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应聘报名表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rPr>
          <w:rFonts w:ascii="幼圆" w:eastAsia="幼圆"/>
          <w:sz w:val="56"/>
        </w:rPr>
      </w:pPr>
    </w:p>
    <w:p>
      <w:pPr>
        <w:jc w:val="center"/>
        <w:rPr>
          <w:rFonts w:ascii="幼圆" w:eastAsia="幼圆"/>
          <w:sz w:val="56"/>
        </w:rPr>
      </w:pPr>
      <w:r>
        <w:rPr>
          <w:rFonts w:ascii="幼圆" w:eastAsia="幼圆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29845</wp:posOffset>
                </wp:positionV>
                <wp:extent cx="3086100" cy="3220720"/>
                <wp:effectExtent l="4445" t="4445" r="14605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彩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色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75pt;margin-top:2.35pt;height:253.6pt;width:243pt;z-index:251659264;mso-width-relative:page;mso-height-relative:page;" fillcolor="#FFFFFF" filled="t" stroked="t" coordsize="21600,21600" o:gfxdata="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blZrXXAAAACQEAAA8AAAAAAAAAAQAg&#10;AAAAIgAAAGRycy9kb3ducmV2LnhtbFBLAQIUABQAAAAIAIdO4kB+e8mmSAIAAJYEAAAOAAAAAAAA&#10;AAEAIAAAACY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              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彩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色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幼圆" w:eastAsia="幼圆"/>
          <w:sz w:val="56"/>
        </w:rPr>
      </w:pPr>
    </w:p>
    <w:p>
      <w:pPr>
        <w:jc w:val="center"/>
        <w:rPr>
          <w:rFonts w:ascii="幼圆" w:eastAsia="幼圆"/>
          <w:sz w:val="56"/>
        </w:rPr>
      </w:pPr>
    </w:p>
    <w:p>
      <w:pPr>
        <w:jc w:val="center"/>
        <w:rPr>
          <w:rFonts w:ascii="幼圆" w:eastAsia="幼圆"/>
          <w:sz w:val="56"/>
        </w:rPr>
      </w:pPr>
    </w:p>
    <w:p>
      <w:pPr>
        <w:rPr>
          <w:rFonts w:ascii="幼圆" w:eastAsia="幼圆"/>
        </w:rPr>
      </w:pPr>
    </w:p>
    <w:p>
      <w:pPr>
        <w:rPr>
          <w:rFonts w:ascii="幼圆" w:eastAsia="幼圆"/>
        </w:rPr>
      </w:pPr>
    </w:p>
    <w:p>
      <w:pPr>
        <w:spacing w:line="360" w:lineRule="auto"/>
        <w:rPr>
          <w:rFonts w:ascii="幼圆" w:eastAsia="幼圆"/>
          <w:b/>
          <w:sz w:val="28"/>
          <w:szCs w:val="28"/>
        </w:rPr>
      </w:pPr>
    </w:p>
    <w:p>
      <w:pPr>
        <w:pStyle w:val="5"/>
      </w:pPr>
    </w:p>
    <w:p>
      <w:pPr>
        <w:spacing w:line="360" w:lineRule="auto"/>
        <w:rPr>
          <w:rFonts w:ascii="幼圆" w:eastAsia="幼圆"/>
          <w:b/>
          <w:sz w:val="28"/>
          <w:szCs w:val="28"/>
        </w:rPr>
      </w:pPr>
    </w:p>
    <w:p>
      <w:pPr>
        <w:spacing w:line="360" w:lineRule="auto"/>
        <w:rPr>
          <w:rFonts w:ascii="幼圆" w:eastAsia="幼圆"/>
          <w:b/>
          <w:sz w:val="28"/>
          <w:szCs w:val="28"/>
        </w:rPr>
      </w:pPr>
    </w:p>
    <w:p>
      <w:pPr>
        <w:spacing w:line="360" w:lineRule="auto"/>
        <w:rPr>
          <w:rFonts w:ascii="幼圆" w:eastAsia="幼圆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姓    名   </w:t>
      </w:r>
      <w:r>
        <w:rPr>
          <w:rFonts w:hint="eastAsia" w:ascii="宋体" w:hAnsi="宋体" w:eastAsia="宋体"/>
          <w:b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/>
          <w:b/>
          <w:sz w:val="28"/>
          <w:szCs w:val="28"/>
        </w:rPr>
        <w:t xml:space="preserve">       应聘岗位   </w:t>
      </w:r>
      <w:r>
        <w:rPr>
          <w:rFonts w:hint="eastAsia" w:ascii="宋体" w:hAnsi="宋体" w:eastAsia="宋体"/>
          <w:b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/>
          <w:b/>
          <w:sz w:val="28"/>
          <w:szCs w:val="28"/>
        </w:rPr>
        <w:t xml:space="preserve">  </w:t>
      </w:r>
    </w:p>
    <w:p>
      <w:pPr>
        <w:pStyle w:val="5"/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/>
        </w:rPr>
      </w:pPr>
    </w:p>
    <w:p/>
    <w:p>
      <w:pPr>
        <w:jc w:val="center"/>
        <w:rPr>
          <w:rFonts w:ascii="宋体" w:hAnsi="宋体" w:eastAsia="宋体"/>
          <w:sz w:val="24"/>
        </w:rPr>
      </w:pPr>
    </w:p>
    <w:tbl>
      <w:tblPr>
        <w:tblStyle w:val="7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60"/>
        <w:gridCol w:w="566"/>
        <w:gridCol w:w="285"/>
        <w:gridCol w:w="850"/>
        <w:gridCol w:w="412"/>
        <w:gridCol w:w="15"/>
        <w:gridCol w:w="1136"/>
        <w:gridCol w:w="288"/>
        <w:gridCol w:w="271"/>
        <w:gridCol w:w="1006"/>
        <w:gridCol w:w="421"/>
        <w:gridCol w:w="137"/>
        <w:gridCol w:w="576"/>
        <w:gridCol w:w="284"/>
        <w:gridCol w:w="425"/>
        <w:gridCol w:w="91"/>
        <w:gridCol w:w="475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67" w:type="dxa"/>
            <w:tcBorders>
              <w:top w:val="thickThinSmallGap" w:color="auto" w:sz="12" w:space="0"/>
              <w:left w:val="thickThin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top w:val="thickThin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424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43" w:type="dxa"/>
            <w:gridSpan w:val="5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thickThinSmallGap" w:color="auto" w:sz="12" w:space="0"/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一寸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标准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1167" w:type="dxa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入党时间</w:t>
            </w:r>
          </w:p>
        </w:tc>
        <w:tc>
          <w:tcPr>
            <w:tcW w:w="18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8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家庭电话</w:t>
            </w:r>
          </w:p>
        </w:tc>
        <w:tc>
          <w:tcPr>
            <w:tcW w:w="142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应聘岗位</w:t>
            </w:r>
          </w:p>
        </w:tc>
        <w:tc>
          <w:tcPr>
            <w:tcW w:w="1843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生育状况</w:t>
            </w:r>
          </w:p>
        </w:tc>
        <w:tc>
          <w:tcPr>
            <w:tcW w:w="4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ind w:firstLine="315" w:firstLineChars="15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□未育  □一胎  □二胎  □多胎</w:t>
            </w: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最高学历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05" w:type="dxa"/>
            <w:gridSpan w:val="16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如是本科，请选择本科层次：  □一本   □ 二本   □ 三本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97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4819" w:type="dxa"/>
            <w:gridSpan w:val="10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98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E</w:t>
            </w:r>
            <w:r>
              <w:rPr>
                <w:rFonts w:hint="eastAsia" w:ascii="仿宋" w:hAnsi="仿宋" w:eastAsia="仿宋"/>
              </w:rPr>
              <w:t>-</w:t>
            </w:r>
            <w:r>
              <w:rPr>
                <w:rFonts w:ascii="仿宋" w:hAnsi="仿宋" w:eastAsia="仿宋"/>
              </w:rPr>
              <w:t>mail</w:t>
            </w:r>
          </w:p>
        </w:tc>
        <w:tc>
          <w:tcPr>
            <w:tcW w:w="3542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调换工作的原因</w:t>
            </w:r>
          </w:p>
        </w:tc>
        <w:tc>
          <w:tcPr>
            <w:tcW w:w="298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个人特长</w:t>
            </w:r>
          </w:p>
        </w:tc>
        <w:tc>
          <w:tcPr>
            <w:tcW w:w="3542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原单位年薪</w:t>
            </w:r>
          </w:p>
        </w:tc>
        <w:tc>
          <w:tcPr>
            <w:tcW w:w="298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期望年薪</w:t>
            </w:r>
          </w:p>
        </w:tc>
        <w:tc>
          <w:tcPr>
            <w:tcW w:w="3542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79" w:type="dxa"/>
            <w:gridSpan w:val="9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是否有</w:t>
            </w:r>
            <w:r>
              <w:rPr>
                <w:rFonts w:ascii="仿宋" w:hAnsi="仿宋" w:eastAsia="仿宋"/>
              </w:rPr>
              <w:t>精神病史、传染病或其它</w:t>
            </w:r>
            <w:r>
              <w:rPr>
                <w:rFonts w:hint="eastAsia" w:ascii="仿宋" w:hAnsi="仿宋" w:eastAsia="仿宋"/>
              </w:rPr>
              <w:t>重症疾病</w:t>
            </w:r>
          </w:p>
        </w:tc>
        <w:tc>
          <w:tcPr>
            <w:tcW w:w="4819" w:type="dxa"/>
            <w:gridSpan w:val="10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□有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</w:rPr>
              <w:t xml:space="preserve">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现居住地地址</w:t>
            </w:r>
          </w:p>
        </w:tc>
        <w:tc>
          <w:tcPr>
            <w:tcW w:w="4821" w:type="dxa"/>
            <w:gridSpan w:val="10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邮编</w:t>
            </w:r>
          </w:p>
        </w:tc>
        <w:tc>
          <w:tcPr>
            <w:tcW w:w="2124" w:type="dxa"/>
            <w:gridSpan w:val="4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证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书</w:t>
            </w:r>
          </w:p>
        </w:tc>
        <w:tc>
          <w:tcPr>
            <w:tcW w:w="256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计</w:t>
            </w:r>
            <w:r>
              <w:rPr>
                <w:rFonts w:hint="eastAsia" w:ascii="仿宋" w:hAnsi="仿宋" w:eastAsia="仿宋"/>
              </w:rPr>
              <w:t>算机及从业资格证书</w:t>
            </w:r>
          </w:p>
        </w:tc>
        <w:tc>
          <w:tcPr>
            <w:tcW w:w="6670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作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经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历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起止年月</w:t>
            </w: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在何单位工作任何职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工作职责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证明人</w:t>
            </w:r>
          </w:p>
        </w:tc>
        <w:tc>
          <w:tcPr>
            <w:tcW w:w="1133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习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经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历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起止年月</w:t>
            </w: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在何学校学习（从高中开始</w:t>
            </w:r>
            <w:r>
              <w:rPr>
                <w:rFonts w:ascii="仿宋" w:hAnsi="仿宋" w:eastAsia="仿宋"/>
              </w:rPr>
              <w:t>）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是否全日制</w:t>
            </w:r>
          </w:p>
        </w:tc>
        <w:tc>
          <w:tcPr>
            <w:tcW w:w="1133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配偶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情况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文化程度</w:t>
            </w:r>
          </w:p>
        </w:tc>
        <w:tc>
          <w:tcPr>
            <w:tcW w:w="2124" w:type="dxa"/>
            <w:gridSpan w:val="4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务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124" w:type="dxa"/>
            <w:gridSpan w:val="4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直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系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亲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属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3499" w:type="dxa"/>
            <w:gridSpan w:val="9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主要奖励记录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奖励名称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奖励原因</w:t>
            </w: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奖励级别</w:t>
            </w: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所受处分记录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处分名称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处分原因</w:t>
            </w: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处分类别</w:t>
            </w: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给予处分单位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个人以往业绩描述/工作职责描述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</w:p>
          <w:p>
            <w:pPr>
              <w:spacing w:line="204" w:lineRule="auto"/>
              <w:rPr>
                <w:rFonts w:ascii="仿宋" w:hAnsi="仿宋" w:eastAsia="仿宋"/>
              </w:rPr>
            </w:pPr>
          </w:p>
          <w:p>
            <w:pPr>
              <w:spacing w:line="204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8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有无亲属在</w:t>
            </w:r>
            <w:r>
              <w:rPr>
                <w:rFonts w:hint="eastAsia" w:ascii="仿宋" w:hAnsi="仿宋" w:eastAsia="仿宋"/>
                <w:lang w:eastAsia="zh-CN"/>
              </w:rPr>
              <w:t>江西省商务投资集团有限公司</w:t>
            </w:r>
            <w:r>
              <w:rPr>
                <w:rFonts w:hint="eastAsia" w:ascii="仿宋" w:hAnsi="仿宋" w:eastAsia="仿宋"/>
              </w:rPr>
              <w:t>就职</w:t>
            </w:r>
          </w:p>
        </w:tc>
        <w:tc>
          <w:tcPr>
            <w:tcW w:w="7520" w:type="dxa"/>
            <w:gridSpan w:val="15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□无  □有（姓名：            部门：          职务：          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8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4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是否接受其他岗位</w:t>
            </w:r>
          </w:p>
        </w:tc>
        <w:tc>
          <w:tcPr>
            <w:tcW w:w="7520" w:type="dxa"/>
            <w:gridSpan w:val="15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ind w:left="130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 接受     □不接受，将资料保留在人才库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spacing w:line="204" w:lineRule="auto"/>
              <w:ind w:firstLine="420" w:firstLineChars="200"/>
              <w:rPr>
                <w:rFonts w:ascii="仿宋" w:hAnsi="仿宋" w:eastAsia="仿宋"/>
              </w:rPr>
            </w:pPr>
          </w:p>
          <w:p>
            <w:pPr>
              <w:spacing w:line="204" w:lineRule="auto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本人承诺以上表所述内容属实，未隐瞒对我应聘不利的事实或情况并愿意接受背景调查。如有任何虚报和瞒报我愿意承担相应的法律责任，</w:t>
            </w:r>
            <w:r>
              <w:rPr>
                <w:rFonts w:hint="eastAsia" w:ascii="仿宋" w:hAnsi="仿宋" w:eastAsia="仿宋"/>
                <w:lang w:eastAsia="zh-CN"/>
              </w:rPr>
              <w:t>江西省商务投资集团有限公司</w:t>
            </w:r>
            <w:r>
              <w:rPr>
                <w:rFonts w:hint="eastAsia" w:ascii="仿宋" w:hAnsi="仿宋" w:eastAsia="仿宋"/>
              </w:rPr>
              <w:t>保留与无偿本人解除劳动关系的权利。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</w:t>
            </w:r>
            <w:r>
              <w:rPr>
                <w:rFonts w:ascii="仿宋" w:hAnsi="仿宋" w:eastAsia="仿宋"/>
                <w:color w:val="000000"/>
              </w:rPr>
              <w:t xml:space="preserve">                          </w:t>
            </w:r>
          </w:p>
          <w:p>
            <w:pPr>
              <w:spacing w:line="204" w:lineRule="auto"/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</w:rPr>
              <w:t>填表人签名：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填表日期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jc w:val="center"/>
        <w:rPr>
          <w:rFonts w:ascii="仿宋" w:hAnsi="仿宋" w:eastAsia="仿宋"/>
          <w:sz w:val="40"/>
        </w:rPr>
      </w:pPr>
    </w:p>
    <w:p>
      <w:pPr>
        <w:jc w:val="center"/>
        <w:rPr>
          <w:rFonts w:ascii="仿宋" w:hAnsi="仿宋" w:eastAsia="仿宋"/>
          <w:sz w:val="40"/>
        </w:rPr>
      </w:pPr>
    </w:p>
    <w:p>
      <w:pPr>
        <w:jc w:val="center"/>
        <w:rPr>
          <w:rFonts w:ascii="仿宋" w:hAnsi="仿宋" w:eastAsia="仿宋"/>
          <w:sz w:val="40"/>
        </w:rPr>
      </w:pPr>
    </w:p>
    <w:p>
      <w:pPr>
        <w:pStyle w:val="5"/>
        <w:rPr>
          <w:rFonts w:ascii="仿宋" w:hAnsi="仿宋" w:eastAsia="仿宋"/>
          <w:sz w:val="40"/>
        </w:rPr>
      </w:pPr>
    </w:p>
    <w:p>
      <w:pPr>
        <w:rPr>
          <w:rFonts w:ascii="仿宋" w:hAnsi="仿宋" w:eastAsia="仿宋"/>
          <w:sz w:val="40"/>
        </w:rPr>
      </w:pPr>
    </w:p>
    <w:p>
      <w:pPr>
        <w:pStyle w:val="5"/>
        <w:rPr>
          <w:rFonts w:ascii="仿宋" w:hAnsi="仿宋" w:eastAsia="仿宋"/>
          <w:sz w:val="40"/>
        </w:rPr>
      </w:pPr>
    </w:p>
    <w:p>
      <w:pPr>
        <w:rPr>
          <w:rFonts w:ascii="仿宋" w:hAnsi="仿宋" w:eastAsia="仿宋"/>
          <w:sz w:val="40"/>
        </w:rPr>
      </w:pPr>
    </w:p>
    <w:p>
      <w:pPr>
        <w:pStyle w:val="5"/>
        <w:rPr>
          <w:rFonts w:ascii="仿宋" w:hAnsi="仿宋" w:eastAsia="仿宋"/>
          <w:sz w:val="40"/>
        </w:rPr>
      </w:pPr>
    </w:p>
    <w:p>
      <w:pPr>
        <w:rPr>
          <w:sz w:val="32"/>
          <w:szCs w:val="32"/>
        </w:rPr>
      </w:pPr>
      <w:bookmarkStart w:id="20" w:name="_GoBack"/>
      <w:bookmarkEnd w:id="2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rPr>
        <w:rFonts w:ascii="宋体" w:hAnsi="宋体" w:eastAsia="宋体" w:cs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44F41D82"/>
    <w:rsid w:val="0B8742B7"/>
    <w:rsid w:val="1B2945E3"/>
    <w:rsid w:val="28E04909"/>
    <w:rsid w:val="32D72B3C"/>
    <w:rsid w:val="44F41D82"/>
    <w:rsid w:val="4D517F32"/>
    <w:rsid w:val="532C2B5D"/>
    <w:rsid w:val="649779FE"/>
    <w:rsid w:val="655F0D38"/>
    <w:rsid w:val="6D444FB4"/>
    <w:rsid w:val="7BF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2"/>
    <w:basedOn w:val="1"/>
    <w:next w:val="1"/>
    <w:autoRedefine/>
    <w:qFormat/>
    <w:uiPriority w:val="0"/>
    <w:pPr>
      <w:ind w:left="420" w:leftChars="200"/>
    </w:pPr>
    <w:rPr>
      <w:rFonts w:cs="黑体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2024-01-15T05:02:00Z</dcterms:created>
  <dc:creator>WPS_梦</dc:creator>
  <cp:lastModifiedBy>yangling</cp:lastModifiedBy>
  <cp:lastPrinted>2024-01-16T02:20:00Z</cp:lastPrinted>
  <dcterms:modified xsi:type="dcterms:W3CDTF">2024-01-23T01:34:19Z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EDC1D0A85F3B427C8E7E02345C8FDEAE_13</vt:lpwstr>
  </property>
</Properties>
</file>