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宋体" w:hAnsi="宋体" w:eastAsia="宋体" w:cs="宋体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宋体" w:hAnsi="宋体" w:eastAsia="宋体" w:cs="宋体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抚州</w:t>
      </w:r>
      <w:r>
        <w:rPr>
          <w:rFonts w:hint="eastAsia" w:ascii="宋体" w:hAnsi="宋体" w:eastAsia="宋体" w:cs="宋体"/>
          <w:bCs/>
          <w:color w:val="000000" w:themeColor="text1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市临川区国投融资担保</w:t>
      </w:r>
      <w:r>
        <w:rPr>
          <w:rFonts w:hint="eastAsia" w:ascii="宋体" w:hAnsi="宋体" w:eastAsia="宋体" w:cs="宋体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有限</w:t>
      </w:r>
      <w:r>
        <w:rPr>
          <w:rFonts w:hint="eastAsia" w:ascii="宋体" w:hAnsi="宋体" w:eastAsia="宋体" w:cs="宋体"/>
          <w:bCs/>
          <w:color w:val="000000" w:themeColor="text1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责任</w:t>
      </w:r>
      <w:r>
        <w:rPr>
          <w:rFonts w:hint="eastAsia" w:ascii="宋体" w:hAnsi="宋体" w:eastAsia="宋体" w:cs="宋体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公司招聘工作人员</w:t>
      </w:r>
      <w:r>
        <w:rPr>
          <w:rFonts w:hint="eastAsia" w:ascii="宋体" w:hAnsi="宋体" w:eastAsia="宋体" w:cs="宋体"/>
          <w:bCs/>
          <w:color w:val="000000" w:themeColor="text1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岗位</w:t>
      </w:r>
      <w:r>
        <w:rPr>
          <w:rFonts w:hint="eastAsia" w:ascii="宋体" w:hAnsi="宋体" w:eastAsia="宋体" w:cs="宋体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表</w:t>
      </w:r>
    </w:p>
    <w:tbl>
      <w:tblPr>
        <w:tblStyle w:val="2"/>
        <w:tblW w:w="1438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617"/>
        <w:gridCol w:w="600"/>
        <w:gridCol w:w="683"/>
        <w:gridCol w:w="5817"/>
        <w:gridCol w:w="4616"/>
        <w:gridCol w:w="15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tblHeader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岗位名称　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岗位要求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主要职责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岗位代码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担保业务部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部长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全日制本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科及以上学历，40周岁以下，经济学、金融、财会等相关专业，具有3年以上的银行信贷、担保业务工作经验相关工作经验。担任过银行等金融机构中层管理岗位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者优先；能适应经常出差。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负责对区域内有资金需求的客户进行走访，设计相应的金融服务方案；负责带领业务团队完成项目的贷前、贷中、贷后工作；负责对客户所属行业进行经营分析和风险评估等。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101001001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职员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全日制本科及以上学历，学士及以上学位，35周岁以下，经济学、金融、财会等相关专业，具有2年以上的银行信贷、担保业务工作经验。能适应经常出差。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受理企业申贷担保书面申请，对申贷企业提供资料进行审核；调查、评估相关资料是否具备担保的条件，对可以担保的项目，撰写调查报告，形成初步调查结论；负责与业务银行工作对接等。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101001002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风险控制部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部长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全日制本科及以上学历，学士及以上学位，40周岁以下，金融、经济学、法律、审计等相关专业；具有3年以上的金融机构对公信贷、风险管理工作经验，具有良好的审贷业绩；通过银行风险资格考试者优先；熟悉国家经济、金融、产业和法律政策及相关规章制度。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负责制定公司的风险管理策略和政策，完善风险评估及防控体系；负责公司担保规模和投资规模的控制，担保项目、投资项目的风险管理；负责组织开展担保项目的调查和评审以及贷后管理等。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4"/>
              </w:rPr>
              <w:t>101001003</w:t>
            </w:r>
          </w:p>
        </w:tc>
      </w:tr>
    </w:tbl>
    <w:p>
      <w:pPr>
        <w:spacing w:line="540" w:lineRule="exact"/>
        <w:rPr>
          <w:rFonts w:ascii="仿宋" w:hAnsi="仿宋" w:eastAsia="仿宋" w:cs="仿宋"/>
          <w:sz w:val="32"/>
          <w:szCs w:val="32"/>
        </w:rPr>
        <w:sectPr>
          <w:pgSz w:w="16838" w:h="11906" w:orient="landscape"/>
          <w:pgMar w:top="1418" w:right="1418" w:bottom="1418" w:left="1440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jc w:val="both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MGUzZjUwMzI4ODkxMWYyNTFhM2ZiNWM1YWYxMjgifQ=="/>
    <w:docVar w:name="KSO_WPS_MARK_KEY" w:val="c159dd47-8a81-4472-8ea9-2522b84bd66b"/>
  </w:docVars>
  <w:rsids>
    <w:rsidRoot w:val="67131A59"/>
    <w:rsid w:val="67131A59"/>
    <w:rsid w:val="68A13056"/>
    <w:rsid w:val="70CC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2022-10-18T03:01:00Z</dcterms:created>
  <dc:creator>刘琪</dc:creator>
  <cp:lastModifiedBy>刘琪</cp:lastModifiedBy>
  <dcterms:modified xsi:type="dcterms:W3CDTF">2023-01-17T07:48:31Z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946F301D521244F49A68B75B77B88BD3</vt:lpwstr>
  </property>
</Properties>
</file>