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2E" w:rsidRDefault="00E2522E" w:rsidP="00E2522E">
      <w:pPr>
        <w:pStyle w:val="a7"/>
        <w:wordWrap w:val="0"/>
        <w:spacing w:before="0" w:beforeAutospacing="0" w:after="0" w:afterAutospacing="0"/>
        <w:ind w:firstLine="480"/>
        <w:jc w:val="center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江西省药品认证审评中心2022年公开招聘编外</w:t>
      </w:r>
    </w:p>
    <w:p w:rsidR="00E2522E" w:rsidRDefault="00E2522E" w:rsidP="00E2522E">
      <w:pPr>
        <w:pStyle w:val="a7"/>
        <w:wordWrap w:val="0"/>
        <w:spacing w:before="0" w:beforeAutospacing="0" w:after="0" w:afterAutospacing="0"/>
        <w:ind w:firstLine="480"/>
        <w:jc w:val="center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专业技术人员总成绩及入闱体检人员名单</w:t>
      </w:r>
    </w:p>
    <w:p w:rsidR="00E2522E" w:rsidRDefault="00E2522E" w:rsidP="00E2522E"/>
    <w:tbl>
      <w:tblPr>
        <w:tblW w:w="799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80"/>
        <w:gridCol w:w="1157"/>
        <w:gridCol w:w="1198"/>
        <w:gridCol w:w="2595"/>
      </w:tblGrid>
      <w:tr w:rsidR="00E2522E" w:rsidTr="00AD314B">
        <w:trPr>
          <w:trHeight w:val="270"/>
        </w:trPr>
        <w:tc>
          <w:tcPr>
            <w:tcW w:w="1668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lang w:bidi="ar"/>
              </w:rPr>
              <w:t>总成绩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E2522E" w:rsidTr="00AD314B">
        <w:trPr>
          <w:trHeight w:val="27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医疗器械审评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应小军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lang w:bidi="ar"/>
              </w:rPr>
              <w:t>79.64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入闱体检</w:t>
            </w:r>
          </w:p>
        </w:tc>
      </w:tr>
      <w:tr w:rsidR="00E2522E" w:rsidTr="00AD314B">
        <w:trPr>
          <w:trHeight w:val="270"/>
        </w:trPr>
        <w:tc>
          <w:tcPr>
            <w:tcW w:w="1668" w:type="dxa"/>
            <w:vMerge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帅宁宁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lang w:bidi="ar"/>
              </w:rPr>
              <w:t xml:space="preserve">71.40 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2522E" w:rsidRDefault="00E2522E" w:rsidP="00AD3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入闱体检</w:t>
            </w:r>
          </w:p>
        </w:tc>
      </w:tr>
    </w:tbl>
    <w:p w:rsidR="00D93FB7" w:rsidRDefault="00D02F72">
      <w:pPr>
        <w:rPr>
          <w:rFonts w:hint="eastAsia"/>
        </w:rPr>
      </w:pPr>
      <w:bookmarkStart w:id="0" w:name="_GoBack"/>
      <w:bookmarkEnd w:id="0"/>
    </w:p>
    <w:sectPr w:rsidR="00D93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72" w:rsidRDefault="00D02F72" w:rsidP="00E2522E">
      <w:r>
        <w:separator/>
      </w:r>
    </w:p>
  </w:endnote>
  <w:endnote w:type="continuationSeparator" w:id="0">
    <w:p w:rsidR="00D02F72" w:rsidRDefault="00D02F72" w:rsidP="00E2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72" w:rsidRDefault="00D02F72" w:rsidP="00E2522E">
      <w:r>
        <w:separator/>
      </w:r>
    </w:p>
  </w:footnote>
  <w:footnote w:type="continuationSeparator" w:id="0">
    <w:p w:rsidR="00D02F72" w:rsidRDefault="00D02F72" w:rsidP="00E2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D4"/>
    <w:rsid w:val="004B5D64"/>
    <w:rsid w:val="006F4FBC"/>
    <w:rsid w:val="00722CBB"/>
    <w:rsid w:val="00D02F72"/>
    <w:rsid w:val="00E2522E"/>
    <w:rsid w:val="00E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3CE7"/>
  <w15:chartTrackingRefBased/>
  <w15:docId w15:val="{9D796C43-0171-4A7A-B7D6-0E9100FC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2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22E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25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DoubleOX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2022-10-26T07:50:00Z</dcterms:created>
  <dcterms:modified xsi:type="dcterms:W3CDTF">2022-10-26T07:50:00Z</dcterms:modified>
</cp:coreProperties>
</file>